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4" w:rsidRPr="00F750CA" w:rsidRDefault="00874894" w:rsidP="00874894">
      <w:pPr>
        <w:tabs>
          <w:tab w:val="left" w:pos="2820"/>
          <w:tab w:val="center" w:pos="4860"/>
          <w:tab w:val="center" w:pos="4950"/>
          <w:tab w:val="left" w:pos="8095"/>
          <w:tab w:val="left" w:pos="9094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-318052</wp:posOffset>
            </wp:positionV>
            <wp:extent cx="1261110" cy="1144988"/>
            <wp:effectExtent l="19050" t="0" r="0" b="0"/>
            <wp:wrapNone/>
            <wp:docPr id="2" name="Picture 2" descr="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i/>
          <w:i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i/>
          <w:i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i/>
          <w:iCs/>
          <w:sz w:val="48"/>
          <w:szCs w:val="48"/>
        </w:rPr>
        <w:tab/>
      </w:r>
    </w:p>
    <w:p w:rsidR="00874894" w:rsidRPr="00CA02B6" w:rsidRDefault="00874894" w:rsidP="008748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Pr="00CA02B6" w:rsidRDefault="00874894" w:rsidP="008748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Pr="00CA02B6" w:rsidRDefault="00874894" w:rsidP="00874894">
      <w:pPr>
        <w:rPr>
          <w:rFonts w:ascii="TH SarabunPSK" w:hAnsi="TH SarabunPSK" w:cs="TH SarabunPSK"/>
          <w:sz w:val="32"/>
          <w:szCs w:val="32"/>
        </w:rPr>
      </w:pPr>
    </w:p>
    <w:p w:rsidR="00874894" w:rsidRPr="00752A32" w:rsidRDefault="00874894" w:rsidP="008748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A3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ประกาศองค์การบริหารส่วนตำบลวังวน</w:t>
      </w:r>
    </w:p>
    <w:p w:rsidR="00874894" w:rsidRPr="00752A32" w:rsidRDefault="00874894" w:rsidP="008748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A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874894" w:rsidRPr="00752A32" w:rsidRDefault="00874894" w:rsidP="008748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A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ให้เจ้าของที่ดินยื่นแบบแสดงรายการเพื่อเสียภาษีบำรุงท้องที่ประจำปี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752A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ถึงปี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52A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ต่อเจ้าพนักงานประเมิน</w:t>
      </w:r>
    </w:p>
    <w:p w:rsidR="00874894" w:rsidRPr="00CA02B6" w:rsidRDefault="00874894" w:rsidP="00874894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874894" w:rsidRPr="00CA02B6" w:rsidRDefault="00874894" w:rsidP="00874894">
      <w:pPr>
        <w:rPr>
          <w:rFonts w:ascii="TH SarabunPSK" w:hAnsi="TH SarabunPSK" w:cs="TH SarabunPSK"/>
          <w:sz w:val="32"/>
          <w:szCs w:val="32"/>
          <w:cs/>
        </w:rPr>
      </w:pP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  <w:t xml:space="preserve">โดยที่พระราชบัญญัติภาษีบำรุงท้องที่ พ.ศ. ๒๕๐๘ มาตรา ๒๔ และ ๒๙ กำหนดให้เจ้าของที่ดินผู้มีหน้าที่ต้องเสียภาษีบำรุงท้องที่ ยื่นแบบแสดงรายการที่ดินเป็นรายแปลงต่อเจ้าพนักงานประเมิน </w:t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 xml:space="preserve">             ฉะนั้น จึงประกาศให้เจ้าของที่ดิน ซึ่งตั้งอยู่ในเขตองค์การบริหารส่วนตำบลวังวน ยื่น ภ.บ.ท.๕ แบบแสดงรายการที่ดินเพื่อเสียภาษีบำรุงท้องที่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ถึงปี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ต่อเจ้าพนักงานประเมิน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CA02B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องค์การบริหารส่วนตำบลวังวน นับตั้งแต่วันที่ ๑ เดือนมกราคม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ถึงวันที่ ๓๑ มกราคม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แบบพิมพ์ ภ.บ.ท.๕ ขอรับได้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Pr="00CA02B6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ที่ทำการองค์การบริหารส่วนตำบลวังวน องค์การบริหารส่วนตำบลวังวนจะรับแบบแสดงรายการเฉพาะที่ดินที่มีเอกสารสิทธิ์ครอบครองเท่านั้น โดยให้นำสำเนาเอกสารสิทธิ์ ณ ที่ดินดังกล่าว สำเนาทะเบียนบ้าน และสำเนาบัตรประจำตัวประชาชน มาด้วย</w:t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 xml:space="preserve">           ถ้าไม่ยื่นแบบแสดงรายการที่ดินภายในกำหนด หรือยื่นแบบแสดงรายการที่ดินไม่ถูกต้อง ทำให้จำนวนเงินที่จะต้องเสียภาษีบำรุงท้องที่ลดน้อยลงจะต้องเสียเงินเพิ่มตามมาตรา ๔๕(๑) และ (๒) แห่งพระราชบัญญัติภาษีบำรุงท้องที่ พ.ศ. ๒๕๐๘</w:t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เดือน  ธันวาคม  พ.ศ.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4894" w:rsidRDefault="00874894" w:rsidP="00874894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74894" w:rsidRPr="00CA02B6" w:rsidRDefault="00874894" w:rsidP="0087489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74894" w:rsidRPr="00CA02B6" w:rsidRDefault="00874894" w:rsidP="00874894">
      <w:pPr>
        <w:tabs>
          <w:tab w:val="left" w:pos="4065"/>
        </w:tabs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</w:rPr>
        <w:tab/>
      </w:r>
      <w:r w:rsidRPr="00CA02B6">
        <w:rPr>
          <w:rFonts w:ascii="TH SarabunPSK" w:hAnsi="TH SarabunPSK" w:cs="TH SarabunPSK"/>
          <w:sz w:val="32"/>
          <w:szCs w:val="32"/>
        </w:rPr>
        <w:tab/>
      </w:r>
    </w:p>
    <w:p w:rsidR="00874894" w:rsidRPr="00CA02B6" w:rsidRDefault="00874894" w:rsidP="00874894">
      <w:pPr>
        <w:jc w:val="center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>(นางประภาพรรณ  กันตังพันธุ์)</w:t>
      </w:r>
    </w:p>
    <w:p w:rsidR="00874894" w:rsidRPr="00CA02B6" w:rsidRDefault="00874894" w:rsidP="00874894">
      <w:pPr>
        <w:jc w:val="center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นายกองค์การบริหารส่วนตำบลวังวน</w:t>
      </w:r>
    </w:p>
    <w:p w:rsidR="00FE26B1" w:rsidRDefault="00FE26B1"/>
    <w:p w:rsidR="00874894" w:rsidRDefault="00874894"/>
    <w:p w:rsidR="00874894" w:rsidRDefault="00874894"/>
    <w:p w:rsidR="00874894" w:rsidRPr="00CA02B6" w:rsidRDefault="00874894" w:rsidP="00874894">
      <w:pPr>
        <w:tabs>
          <w:tab w:val="left" w:pos="37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2151241</wp:posOffset>
            </wp:positionH>
            <wp:positionV relativeFrom="paragraph">
              <wp:posOffset>-318052</wp:posOffset>
            </wp:positionV>
            <wp:extent cx="1372429" cy="1248355"/>
            <wp:effectExtent l="19050" t="0" r="0" b="0"/>
            <wp:wrapNone/>
            <wp:docPr id="3" name="Picture 3" descr="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12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94" w:rsidRPr="00CA02B6" w:rsidRDefault="00874894" w:rsidP="00874894">
      <w:pPr>
        <w:tabs>
          <w:tab w:val="left" w:pos="3780"/>
          <w:tab w:val="left" w:pos="782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4894" w:rsidRPr="00CA02B6" w:rsidRDefault="00874894" w:rsidP="00874894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Pr="00CA02B6" w:rsidRDefault="00874894" w:rsidP="00874894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Default="00874894" w:rsidP="00874894">
      <w:pPr>
        <w:tabs>
          <w:tab w:val="left" w:pos="37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74894" w:rsidRPr="005B038A" w:rsidRDefault="00874894" w:rsidP="00874894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38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ประกาศองค์การบริหารส่วนตำบลวังวน</w:t>
      </w:r>
    </w:p>
    <w:p w:rsidR="00874894" w:rsidRPr="005B038A" w:rsidRDefault="00874894" w:rsidP="0087489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B038A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การจัดเก็บภาษีบำรุงท้องที่  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874894" w:rsidRPr="00CA02B6" w:rsidRDefault="00874894" w:rsidP="008748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38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</w:t>
      </w: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๓๕ แห่งพระราชบัญญัติภาษีบำรุงท้องที่  พ.ศ. ๒๕๐๘ และพระราชกฤษฎีกาให้นำราคาปานกลางที่ดินที่ใช้ในการประเมินภาษีบำรุงท้องที่สำหรับปี ๒๕๒๑ มาใช้ในการประเมินภาษีบำรุงท้องที่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Default="00874894" w:rsidP="00874894">
      <w:pPr>
        <w:tabs>
          <w:tab w:val="left" w:pos="930"/>
        </w:tabs>
        <w:rPr>
          <w:rFonts w:ascii="TH SarabunPSK" w:hAnsi="TH SarabunPSK" w:cs="TH SarabunPSK" w:hint="cs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  <w:t>จึงประกาศให้บรรดาเจ้าของที่ดิน  หรือผู้ครอบครองที่ดินเจ้าพนักงานประเมินได้แจ้งประเมินไปแล้วในปี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ไปชำระภาษีบำรุงท้องที่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ณ ที่ทำการองค์การบริหารส่วนตำบลวังวนให้เป็นการเสร็จสิ้นภายในเดือน เมษายน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หากไม่ชำระภายในกำหนดดังกล่าว จะต้องชำระเงินเพิ่มร้อยละ ๒๔ ต่อปี ของจำนวนเงินภาษีค้างชำระ ทั้งนี้ ตามมาตรา 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>(๔) แห่งพระราชบัญญัติภาษีบำรุงท้องที่ พ.ศ.๒๕๐๘ แก้ไขเพิ่มเติม (ฉบับที่ ๒) พ.ศ.๒๕๒๙</w:t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  <w:t xml:space="preserve">อนึ่ง บุคคลใดที่ได้เป็นเจ้าของที่ดิน หรือมีจำนวนที่ดินใหม่ หรือจำนวนที่ดินเปลี่ยนแปลง  หรือได้เปลี่ยนแปลงการใช้ประโยชน์ที่ดิน ขอให้นำหลักฐานหนังสือที่ดิน เช่น โฉนด </w:t>
      </w:r>
      <w:r w:rsidRPr="00CA02B6">
        <w:rPr>
          <w:rFonts w:ascii="TH SarabunPSK" w:hAnsi="TH SarabunPSK" w:cs="TH SarabunPSK"/>
          <w:sz w:val="32"/>
          <w:szCs w:val="32"/>
        </w:rPr>
        <w:t xml:space="preserve">, </w:t>
      </w:r>
      <w:r w:rsidRPr="00CA02B6">
        <w:rPr>
          <w:rFonts w:ascii="TH SarabunPSK" w:hAnsi="TH SarabunPSK" w:cs="TH SarabunPSK"/>
          <w:sz w:val="32"/>
          <w:szCs w:val="32"/>
          <w:cs/>
        </w:rPr>
        <w:t>น.ส.๓ 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น.ส.๓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</w:t>
      </w:r>
      <w:r w:rsidRPr="00CA02B6">
        <w:rPr>
          <w:rFonts w:ascii="TH SarabunPSK" w:hAnsi="TH SarabunPSK" w:cs="TH SarabunPSK"/>
          <w:sz w:val="32"/>
          <w:szCs w:val="32"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ส.ค.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Pr="00CA02B6">
        <w:rPr>
          <w:rFonts w:ascii="TH SarabunPSK" w:hAnsi="TH SarabunPSK" w:cs="TH SarabunPSK"/>
          <w:sz w:val="32"/>
          <w:szCs w:val="32"/>
          <w:cs/>
        </w:rPr>
        <w:t>อย่างใดอย่างหนึ่งเพื่อยื่นแบบแสดงรายการที่ดิน ภายใน ๓๐ วัน นับตั้งแต่วันที่ได้มาซึ่งกรรมสิทธ์ในที่ดิน</w:t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tabs>
          <w:tab w:val="left" w:pos="930"/>
        </w:tabs>
        <w:jc w:val="center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 xml:space="preserve">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A02B6">
        <w:rPr>
          <w:rFonts w:ascii="TH SarabunPSK" w:hAnsi="TH SarabunPSK" w:cs="TH SarabunPSK"/>
          <w:sz w:val="32"/>
          <w:szCs w:val="32"/>
          <w:cs/>
        </w:rPr>
        <w:t xml:space="preserve">   เดือน  ธันวาคม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</w:r>
      <w:r w:rsidRPr="00CA02B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74894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874894" w:rsidRPr="00CA02B6" w:rsidRDefault="00874894" w:rsidP="00874894">
      <w:pPr>
        <w:tabs>
          <w:tab w:val="left" w:pos="930"/>
        </w:tabs>
        <w:rPr>
          <w:rFonts w:ascii="TH SarabunPSK" w:hAnsi="TH SarabunPSK" w:cs="TH SarabunPSK"/>
          <w:sz w:val="32"/>
          <w:szCs w:val="32"/>
        </w:rPr>
      </w:pPr>
    </w:p>
    <w:p w:rsidR="00874894" w:rsidRPr="00CA02B6" w:rsidRDefault="00874894" w:rsidP="00874894">
      <w:pPr>
        <w:jc w:val="center"/>
        <w:rPr>
          <w:rFonts w:ascii="TH SarabunPSK" w:hAnsi="TH SarabunPSK" w:cs="TH SarabunPSK"/>
          <w:sz w:val="32"/>
          <w:szCs w:val="32"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นางประภาพรรณ  กันตังพันธุ์</w:t>
      </w:r>
      <w:r w:rsidRPr="00CA02B6">
        <w:rPr>
          <w:rFonts w:ascii="TH SarabunPSK" w:hAnsi="TH SarabunPSK" w:cs="TH SarabunPSK"/>
          <w:sz w:val="32"/>
          <w:szCs w:val="32"/>
          <w:cs/>
        </w:rPr>
        <w:t>)</w:t>
      </w:r>
    </w:p>
    <w:p w:rsidR="00874894" w:rsidRPr="00CA02B6" w:rsidRDefault="00874894" w:rsidP="0087489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A02B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นายกองค์การบริหารส่วนตำบลวังวน</w:t>
      </w:r>
    </w:p>
    <w:p w:rsidR="00874894" w:rsidRPr="00CA02B6" w:rsidRDefault="00874894" w:rsidP="00874894">
      <w:pPr>
        <w:tabs>
          <w:tab w:val="left" w:pos="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Pr="00CA02B6" w:rsidRDefault="00874894" w:rsidP="00874894">
      <w:pPr>
        <w:tabs>
          <w:tab w:val="left" w:pos="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Pr="00CA02B6" w:rsidRDefault="00874894" w:rsidP="00874894">
      <w:pPr>
        <w:tabs>
          <w:tab w:val="left" w:pos="9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Default="00874894" w:rsidP="00874894">
      <w:pPr>
        <w:tabs>
          <w:tab w:val="left" w:pos="40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4894" w:rsidRDefault="00874894" w:rsidP="00874894">
      <w:pPr>
        <w:tabs>
          <w:tab w:val="left" w:pos="4065"/>
        </w:tabs>
        <w:rPr>
          <w:rFonts w:ascii="TH SarabunPSK" w:hAnsi="TH SarabunPSK" w:cs="TH SarabunPSK" w:hint="cs"/>
          <w:sz w:val="32"/>
          <w:szCs w:val="32"/>
        </w:rPr>
      </w:pPr>
    </w:p>
    <w:p w:rsidR="00874894" w:rsidRDefault="00874894" w:rsidP="00874894">
      <w:pPr>
        <w:tabs>
          <w:tab w:val="left" w:pos="4065"/>
        </w:tabs>
        <w:rPr>
          <w:rFonts w:ascii="TH SarabunPSK" w:hAnsi="TH SarabunPSK" w:cs="TH SarabunPSK" w:hint="cs"/>
          <w:sz w:val="32"/>
          <w:szCs w:val="32"/>
        </w:rPr>
      </w:pPr>
    </w:p>
    <w:p w:rsidR="00874894" w:rsidRDefault="00874894" w:rsidP="00874894">
      <w:pPr>
        <w:tabs>
          <w:tab w:val="left" w:pos="4065"/>
        </w:tabs>
        <w:rPr>
          <w:rFonts w:ascii="TH SarabunPSK" w:hAnsi="TH SarabunPSK" w:cs="TH SarabunPSK" w:hint="cs"/>
          <w:sz w:val="32"/>
          <w:szCs w:val="32"/>
        </w:rPr>
      </w:pPr>
    </w:p>
    <w:p w:rsidR="00874894" w:rsidRDefault="00874894" w:rsidP="00874894">
      <w:pPr>
        <w:tabs>
          <w:tab w:val="left" w:pos="4065"/>
        </w:tabs>
        <w:rPr>
          <w:rFonts w:ascii="TH SarabunPSK" w:hAnsi="TH SarabunPSK" w:cs="TH SarabunPSK" w:hint="cs"/>
          <w:sz w:val="32"/>
          <w:szCs w:val="32"/>
        </w:rPr>
      </w:pPr>
    </w:p>
    <w:p w:rsidR="00874894" w:rsidRDefault="00874894"/>
    <w:sectPr w:rsidR="00874894" w:rsidSect="00874894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874894"/>
    <w:rsid w:val="00874894"/>
    <w:rsid w:val="00F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2234</Characters>
  <Application>Microsoft Office Word</Application>
  <DocSecurity>0</DocSecurity>
  <Lines>18</Lines>
  <Paragraphs>5</Paragraphs>
  <ScaleCrop>false</ScaleCrop>
  <Company>KKD Computer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4932410020</dc:creator>
  <cp:keywords/>
  <dc:description/>
  <cp:lastModifiedBy>4932410020</cp:lastModifiedBy>
  <cp:revision>1</cp:revision>
  <dcterms:created xsi:type="dcterms:W3CDTF">2018-01-03T02:58:00Z</dcterms:created>
  <dcterms:modified xsi:type="dcterms:W3CDTF">2018-01-03T03:12:00Z</dcterms:modified>
</cp:coreProperties>
</file>